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994"/>
        <w:gridCol w:w="3857"/>
        <w:gridCol w:w="3866"/>
        <w:gridCol w:w="3453"/>
        <w:gridCol w:w="685"/>
      </w:tblGrid>
      <w:tr w:rsidR="0090062A" w:rsidTr="0090062A">
        <w:trPr>
          <w:gridAfter w:val="1"/>
          <w:wAfter w:w="695" w:type="dxa"/>
          <w:trHeight w:val="205"/>
        </w:trPr>
        <w:tc>
          <w:tcPr>
            <w:tcW w:w="1850" w:type="dxa"/>
          </w:tcPr>
          <w:p w:rsidR="0090062A" w:rsidRDefault="0090062A">
            <w:pPr>
              <w:rPr>
                <w:rFonts w:ascii="Calibri" w:eastAsia="Calibri" w:hAnsi="Calibri" w:cs="Times New Roman"/>
                <w:b/>
                <w:color w:val="5EA226"/>
                <w:sz w:val="48"/>
                <w:szCs w:val="48"/>
              </w:rPr>
            </w:pPr>
            <w:r>
              <w:rPr>
                <w:b/>
                <w:noProof/>
                <w:color w:val="4F81BD" w:themeColor="accent1"/>
                <w:lang w:eastAsia="ru-RU"/>
              </w:rPr>
              <w:drawing>
                <wp:inline distT="0" distB="0" distL="0" distR="0" wp14:anchorId="45A972E4" wp14:editId="10A97A5C">
                  <wp:extent cx="1123950" cy="1027336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193" cy="1044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6" w:type="dxa"/>
            <w:gridSpan w:val="4"/>
          </w:tcPr>
          <w:p w:rsidR="0090062A" w:rsidRDefault="0090062A" w:rsidP="0058097C">
            <w:pPr>
              <w:spacing w:line="400" w:lineRule="exact"/>
              <w:jc w:val="center"/>
              <w:rPr>
                <w:rFonts w:ascii="Calibri" w:eastAsia="Calibri" w:hAnsi="Calibri" w:cs="Times New Roman"/>
                <w:b/>
                <w:color w:val="5EA226"/>
                <w:sz w:val="48"/>
                <w:szCs w:val="48"/>
              </w:rPr>
            </w:pPr>
          </w:p>
          <w:p w:rsidR="0090062A" w:rsidRPr="0058097C" w:rsidRDefault="0090062A" w:rsidP="0058097C">
            <w:pPr>
              <w:spacing w:line="400" w:lineRule="exact"/>
              <w:jc w:val="center"/>
              <w:rPr>
                <w:rFonts w:ascii="Times New Roman" w:eastAsia="Calibri" w:hAnsi="Times New Roman" w:cs="Times New Roman"/>
                <w:b/>
                <w:color w:val="5EA226"/>
                <w:sz w:val="48"/>
                <w:szCs w:val="48"/>
              </w:rPr>
            </w:pPr>
            <w:r w:rsidRPr="0058097C">
              <w:rPr>
                <w:rFonts w:ascii="Times New Roman" w:eastAsia="Calibri" w:hAnsi="Times New Roman" w:cs="Times New Roman"/>
                <w:b/>
                <w:color w:val="5EA226"/>
                <w:sz w:val="48"/>
                <w:szCs w:val="48"/>
              </w:rPr>
              <w:t>Календарь мероприятий технической направленности</w:t>
            </w:r>
          </w:p>
          <w:p w:rsidR="0090062A" w:rsidRPr="0058097C" w:rsidRDefault="0090062A" w:rsidP="005809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58097C">
              <w:rPr>
                <w:rFonts w:ascii="Times New Roman" w:eastAsia="Calibri" w:hAnsi="Times New Roman" w:cs="Times New Roman"/>
                <w:b/>
                <w:color w:val="5EA226"/>
                <w:sz w:val="48"/>
                <w:szCs w:val="48"/>
              </w:rPr>
              <w:t>сезон 2023 – 2024 год</w:t>
            </w:r>
          </w:p>
          <w:p w:rsidR="0090062A" w:rsidRDefault="0090062A">
            <w:pPr>
              <w:rPr>
                <w:rFonts w:ascii="Calibri" w:eastAsia="Calibri" w:hAnsi="Calibri" w:cs="Times New Roman"/>
                <w:b/>
                <w:color w:val="5EA226"/>
                <w:sz w:val="48"/>
                <w:szCs w:val="48"/>
              </w:rPr>
            </w:pPr>
          </w:p>
        </w:tc>
      </w:tr>
      <w:tr w:rsidR="0090062A" w:rsidRPr="00535105" w:rsidTr="00900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3879" w:type="dxa"/>
            <w:gridSpan w:val="2"/>
          </w:tcPr>
          <w:p w:rsidR="0090062A" w:rsidRPr="00C6360F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C6360F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Июнь</w:t>
            </w:r>
          </w:p>
        </w:tc>
        <w:tc>
          <w:tcPr>
            <w:tcW w:w="3894" w:type="dxa"/>
          </w:tcPr>
          <w:p w:rsidR="0090062A" w:rsidRPr="00C6360F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C6360F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Июль</w:t>
            </w:r>
          </w:p>
        </w:tc>
        <w:tc>
          <w:tcPr>
            <w:tcW w:w="3895" w:type="dxa"/>
          </w:tcPr>
          <w:p w:rsidR="0090062A" w:rsidRPr="00C6360F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C6360F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Август</w:t>
            </w:r>
          </w:p>
        </w:tc>
        <w:tc>
          <w:tcPr>
            <w:tcW w:w="4173" w:type="dxa"/>
            <w:gridSpan w:val="2"/>
          </w:tcPr>
          <w:p w:rsidR="0090062A" w:rsidRPr="00C6360F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C6360F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Сентябрь</w:t>
            </w:r>
          </w:p>
        </w:tc>
      </w:tr>
      <w:tr w:rsidR="0090062A" w:rsidRPr="00237B8C" w:rsidTr="00580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9"/>
        </w:trPr>
        <w:tc>
          <w:tcPr>
            <w:tcW w:w="3879" w:type="dxa"/>
            <w:gridSpan w:val="2"/>
          </w:tcPr>
          <w:p w:rsidR="0090062A" w:rsidRPr="00A62E63" w:rsidRDefault="0090062A" w:rsidP="00FD5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64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6A3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1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Всероссийский Фестиваль «РОБОЧАДО»</w:t>
            </w:r>
          </w:p>
          <w:p w:rsidR="006A3E54" w:rsidRDefault="006A3E54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Чертежник </w:t>
            </w:r>
            <w:r w:rsidRPr="006A3E54">
              <w:rPr>
                <w:rFonts w:ascii="Times New Roman" w:hAnsi="Times New Roman" w:cs="Times New Roman"/>
                <w:sz w:val="24"/>
                <w:szCs w:val="24"/>
              </w:rPr>
              <w:t>– для детей 6-9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062A" w:rsidRDefault="006A3E54" w:rsidP="006A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54">
              <w:rPr>
                <w:rFonts w:ascii="Times New Roman" w:hAnsi="Times New Roman" w:cs="Times New Roman"/>
                <w:b/>
                <w:sz w:val="24"/>
                <w:szCs w:val="24"/>
              </w:rPr>
              <w:t>Старт БОДЗИ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детей 6-7 лет</w:t>
            </w:r>
          </w:p>
          <w:p w:rsidR="004B16F4" w:rsidRDefault="004B16F4" w:rsidP="005C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FB6" w:rsidRDefault="005C7FB6" w:rsidP="005C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дистанционная</w:t>
            </w:r>
            <w:r w:rsidRPr="005C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конкурс-игра «Эври</w:t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Kids</w:t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062A" w:rsidRPr="005C7FB6" w:rsidRDefault="005C7FB6" w:rsidP="005C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ДОО ПК, </w:t>
            </w:r>
            <w:r w:rsidRPr="005C7FB6">
              <w:rPr>
                <w:rFonts w:ascii="Times New Roman" w:eastAsia="Times New Roman" w:hAnsi="Times New Roman" w:cs="Times New Roman"/>
                <w:sz w:val="24"/>
                <w:szCs w:val="24"/>
              </w:rPr>
              <w:t>«Дет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сад открытий и изобретений </w:t>
            </w:r>
            <w:r w:rsidR="001435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</w:t>
            </w:r>
            <w:r w:rsidRPr="000117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Перми</w:t>
            </w:r>
          </w:p>
        </w:tc>
        <w:tc>
          <w:tcPr>
            <w:tcW w:w="3894" w:type="dxa"/>
          </w:tcPr>
          <w:p w:rsidR="0090062A" w:rsidRPr="002D322E" w:rsidRDefault="0090062A" w:rsidP="00231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95" w:type="dxa"/>
          </w:tcPr>
          <w:p w:rsidR="0090062A" w:rsidRDefault="0090062A" w:rsidP="00FD5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27D">
              <w:rPr>
                <w:rFonts w:ascii="Times New Roman" w:hAnsi="Times New Roman" w:cs="Times New Roman"/>
                <w:b/>
                <w:sz w:val="24"/>
                <w:szCs w:val="24"/>
              </w:rPr>
              <w:t>23/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908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руководителей КРЦ и МРЦ, подведение итогов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 плана на год</w:t>
            </w:r>
          </w:p>
          <w:p w:rsidR="0090062A" w:rsidRPr="00AC3BC8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МИНОБР ПК,</w:t>
            </w:r>
          </w:p>
          <w:p w:rsidR="0090062A" w:rsidRPr="002D322E" w:rsidRDefault="0090062A" w:rsidP="002313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КРЦ* и МРЦ**</w:t>
            </w:r>
          </w:p>
        </w:tc>
        <w:tc>
          <w:tcPr>
            <w:tcW w:w="4173" w:type="dxa"/>
            <w:gridSpan w:val="2"/>
          </w:tcPr>
          <w:p w:rsidR="0090062A" w:rsidRPr="00565642" w:rsidRDefault="0090062A" w:rsidP="00FD5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22/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</w:t>
            </w:r>
          </w:p>
          <w:p w:rsidR="0090062A" w:rsidRPr="00565642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 w:rsid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C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TRAVEL»</w:t>
            </w:r>
          </w:p>
          <w:p w:rsidR="0090062A" w:rsidRPr="00565642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2023-2024 г.</w:t>
            </w:r>
          </w:p>
          <w:p w:rsidR="0090062A" w:rsidRPr="005C7FB6" w:rsidRDefault="0090062A" w:rsidP="005C7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«ЛЕГОПОЛИС» г. Перми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</w:tc>
      </w:tr>
      <w:tr w:rsidR="0090062A" w:rsidRPr="00565642" w:rsidTr="00900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3879" w:type="dxa"/>
            <w:gridSpan w:val="2"/>
          </w:tcPr>
          <w:p w:rsidR="0090062A" w:rsidRPr="008B1A2C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8B1A2C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Октябрь</w:t>
            </w:r>
          </w:p>
        </w:tc>
        <w:tc>
          <w:tcPr>
            <w:tcW w:w="3894" w:type="dxa"/>
          </w:tcPr>
          <w:p w:rsidR="0090062A" w:rsidRPr="008B1A2C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8B1A2C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Ноябрь</w:t>
            </w:r>
          </w:p>
        </w:tc>
        <w:tc>
          <w:tcPr>
            <w:tcW w:w="3895" w:type="dxa"/>
          </w:tcPr>
          <w:p w:rsidR="0090062A" w:rsidRPr="008B1A2C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8B1A2C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Декабрь</w:t>
            </w:r>
          </w:p>
        </w:tc>
        <w:tc>
          <w:tcPr>
            <w:tcW w:w="4173" w:type="dxa"/>
            <w:gridSpan w:val="2"/>
          </w:tcPr>
          <w:p w:rsidR="0090062A" w:rsidRPr="008B1A2C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8B1A2C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Январь</w:t>
            </w:r>
          </w:p>
        </w:tc>
      </w:tr>
      <w:tr w:rsidR="0090062A" w:rsidRPr="00565642" w:rsidTr="00900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3879" w:type="dxa"/>
            <w:gridSpan w:val="2"/>
          </w:tcPr>
          <w:p w:rsidR="0090062A" w:rsidRPr="00310AAC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1-20/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профориентационный конкурс</w:t>
            </w:r>
          </w:p>
          <w:p w:rsidR="0090062A" w:rsidRPr="00216E6A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C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16E6A">
              <w:rPr>
                <w:rFonts w:ascii="Times New Roman" w:hAnsi="Times New Roman" w:cs="Times New Roman"/>
                <w:b/>
                <w:sz w:val="24"/>
                <w:szCs w:val="24"/>
              </w:rPr>
              <w:t>«ИКаРенок с пелёнок»</w:t>
            </w:r>
          </w:p>
          <w:p w:rsidR="0090062A" w:rsidRPr="00216E6A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6A">
              <w:rPr>
                <w:rFonts w:ascii="Times New Roman" w:hAnsi="Times New Roman" w:cs="Times New Roman"/>
                <w:b/>
                <w:sz w:val="24"/>
                <w:szCs w:val="24"/>
              </w:rPr>
              <w:t>«ИКаРёнок без границ»</w:t>
            </w:r>
          </w:p>
          <w:p w:rsidR="0090062A" w:rsidRPr="004F43CE" w:rsidRDefault="0090062A" w:rsidP="00231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E6A">
              <w:rPr>
                <w:rFonts w:ascii="Times New Roman" w:hAnsi="Times New Roman" w:cs="Times New Roman"/>
                <w:b/>
                <w:sz w:val="24"/>
                <w:szCs w:val="24"/>
              </w:rPr>
              <w:t>Тема: Механизмы в профессии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62A" w:rsidRPr="00C910C5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18-24</w:t>
            </w: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проведения муниципальных этапов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Всероссийского профориентационного конкурса 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«ИКаРенок»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 2023-2024 </w:t>
            </w:r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Пермском крае</w:t>
            </w:r>
          </w:p>
          <w:p w:rsidR="0090062A" w:rsidRPr="00740E6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МИНОБР ПК,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 образования МО 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2A" w:rsidRPr="0039511A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Положения межмуниципальных и 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краевого этапов конкурса «ИКаРенок» 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0062A" w:rsidRPr="00AC3BC8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МИНОБР ПК,</w:t>
            </w:r>
          </w:p>
          <w:p w:rsidR="0090062A" w:rsidRPr="00AC3BC8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КРЦ* и МРЦ**</w:t>
            </w:r>
          </w:p>
          <w:p w:rsidR="0090062A" w:rsidRDefault="0090062A" w:rsidP="0023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2A" w:rsidRPr="00143556" w:rsidRDefault="0090062A" w:rsidP="002313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435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Соревнования «Робо-Филворд» (робототехника, робототехника + английский)</w:t>
            </w:r>
          </w:p>
          <w:p w:rsidR="0090062A" w:rsidRDefault="0090062A" w:rsidP="0023137F">
            <w:pPr>
              <w:pStyle w:val="a6"/>
              <w:ind w:lef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Ответственные: 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«Электроник» и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«Эрудит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Перми, ДОО ПК</w:t>
            </w:r>
          </w:p>
          <w:p w:rsidR="0090062A" w:rsidRDefault="0090062A" w:rsidP="0023137F">
            <w:pPr>
              <w:pStyle w:val="a6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2A" w:rsidRPr="00216E6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Установочные </w:t>
            </w:r>
            <w:r w:rsidRPr="0021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 по подготовке к </w:t>
            </w:r>
            <w:r w:rsidRPr="00216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российским соревнованиям «Роботрек»</w:t>
            </w:r>
            <w:r w:rsidRPr="0021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16E6A"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номинациях «Проект» (4-6 лет)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1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«Гонки роботов» (6-8 лет)</w:t>
            </w:r>
          </w:p>
          <w:p w:rsidR="005C7FB6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МИНОБР ПК,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«Информационные системы в образовании»</w:t>
            </w:r>
            <w:r w:rsidR="005C7FB6" w:rsidRPr="005C7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7FB6" w:rsidRDefault="005C7FB6" w:rsidP="00231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62A" w:rsidRDefault="005C7FB6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дистанционная</w:t>
            </w:r>
            <w:r w:rsidRPr="005C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конкурс-игра «Эври</w:t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Kids</w:t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062A" w:rsidRPr="0058097C" w:rsidRDefault="005C7FB6" w:rsidP="00580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ДОО ПК, </w:t>
            </w:r>
            <w:r w:rsidRPr="005C7FB6">
              <w:rPr>
                <w:rFonts w:ascii="Times New Roman" w:eastAsia="Times New Roman" w:hAnsi="Times New Roman" w:cs="Times New Roman"/>
                <w:sz w:val="24"/>
                <w:szCs w:val="24"/>
              </w:rPr>
              <w:t>«Дет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сад открытий </w:t>
            </w:r>
            <w:r w:rsidR="00A62E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изобретений Эврика</w:t>
            </w:r>
            <w:r w:rsidRPr="000117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Перми</w:t>
            </w:r>
          </w:p>
        </w:tc>
        <w:tc>
          <w:tcPr>
            <w:tcW w:w="3894" w:type="dxa"/>
          </w:tcPr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  <w:r w:rsidRPr="00781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Аттестация педагогов в качестве судей муниципальных, межмуниципальных и краевых этапов соревнований «ИКаРёнок», «ИКаРёнок-Малыш» и «ПАРА «ИКаРёнок» в Пермском крае</w:t>
            </w:r>
          </w:p>
          <w:p w:rsidR="0090062A" w:rsidRPr="00A17649" w:rsidRDefault="0090062A" w:rsidP="00A17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специалисты МО, МРЦ</w:t>
            </w:r>
            <w:r w:rsidRPr="00216E6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90062A" w:rsidRPr="00565642" w:rsidRDefault="006D647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90062A" w:rsidRPr="002B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90062A" w:rsidRPr="002B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</w:t>
            </w:r>
            <w:r w:rsidR="0090062A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командная  </w:t>
            </w:r>
          </w:p>
          <w:p w:rsidR="0090062A" w:rsidRPr="00565642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«LEGO TRAVEL»</w:t>
            </w:r>
            <w:r w:rsid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сезон 2023-2024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«ЛЕГОПОЛИС» г. Перми,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62A" w:rsidRPr="00216E6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Установочный </w:t>
            </w:r>
            <w:r w:rsidRPr="00216E6A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для команд Пермского края и судей</w:t>
            </w:r>
            <w:r w:rsidRPr="00216E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16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конкурсным испытаниям </w:t>
            </w:r>
            <w:r w:rsidRPr="00216E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рамках подготовки к робототехническим соревнованиям «ИКаРенок» 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62A" w:rsidRPr="00C910C5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и утверждение Положений 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муниципального этапа соревнований «ИКаРенок» 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5178AD" w:rsidRDefault="0090062A" w:rsidP="0023137F">
            <w:pPr>
              <w:jc w:val="center"/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 образования МО</w:t>
            </w:r>
            <w:r w:rsidR="005178AD">
              <w:t xml:space="preserve"> </w:t>
            </w:r>
          </w:p>
          <w:p w:rsidR="005178AD" w:rsidRDefault="005178AD" w:rsidP="0023137F">
            <w:pPr>
              <w:jc w:val="center"/>
            </w:pPr>
          </w:p>
          <w:p w:rsidR="005178AD" w:rsidRPr="004B16F4" w:rsidRDefault="005178AD" w:rsidP="004B1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Межмуниципальная дистанционная командная серия</w:t>
            </w:r>
            <w:r w:rsidRPr="00517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8AD">
              <w:rPr>
                <w:rFonts w:ascii="Times New Roman" w:hAnsi="Times New Roman" w:cs="Times New Roman"/>
                <w:b/>
                <w:sz w:val="24"/>
                <w:szCs w:val="24"/>
              </w:rPr>
              <w:t>онлайн-игр «Техно-Биатлон</w:t>
            </w:r>
          </w:p>
          <w:p w:rsidR="00CB1A54" w:rsidRDefault="005178AD" w:rsidP="0051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«Эрудит» </w:t>
            </w:r>
            <w:r w:rsidRPr="005178AD">
              <w:rPr>
                <w:rFonts w:ascii="Times New Roman" w:hAnsi="Times New Roman" w:cs="Times New Roman"/>
                <w:sz w:val="24"/>
                <w:szCs w:val="24"/>
              </w:rPr>
              <w:t>г. Перми, ДОО ПК</w:t>
            </w:r>
          </w:p>
          <w:p w:rsidR="00CB1A54" w:rsidRPr="007948B7" w:rsidRDefault="00CB1A54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90062A" w:rsidRPr="008B3C4C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4-13</w:t>
            </w: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B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декабря 2023</w:t>
            </w: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0062A" w:rsidRPr="008B3C4C" w:rsidRDefault="0090062A" w:rsidP="0023137F">
            <w:pPr>
              <w:pStyle w:val="a6"/>
              <w:ind w:left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13 января 2024</w:t>
            </w: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профориентационного</w:t>
            </w:r>
            <w:r w:rsidR="006D6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</w:t>
            </w:r>
            <w:r w:rsidRPr="008B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«ИКаРенок»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(номинации: детский проект, педагогический опыт)</w:t>
            </w:r>
          </w:p>
          <w:p w:rsidR="0090062A" w:rsidRDefault="0090062A" w:rsidP="0023137F">
            <w:pPr>
              <w:pStyle w:val="a6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управлений образования МО</w:t>
            </w:r>
          </w:p>
          <w:p w:rsidR="0090062A" w:rsidRDefault="0090062A" w:rsidP="002313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62A" w:rsidRPr="003667F2" w:rsidRDefault="0090062A" w:rsidP="002313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7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«Бюро детских изобретений» </w:t>
            </w:r>
            <w:r w:rsidRPr="002B17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2B1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(прием заявок)</w:t>
            </w:r>
          </w:p>
          <w:p w:rsidR="0090062A" w:rsidRPr="00565642" w:rsidRDefault="0090062A" w:rsidP="0023137F">
            <w:pPr>
              <w:pStyle w:val="a6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открытий и изобретений «Эврика» г. Перми, ДОО ПК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62A" w:rsidRPr="00E323E8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18-24</w:t>
            </w:r>
            <w:r w:rsidRPr="00AC3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 участия ДОО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в мероприятиях все</w:t>
            </w:r>
            <w:r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российских, краевых муниципалитетов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направлению: техническое конструирование и робототехника</w:t>
            </w:r>
          </w:p>
          <w:p w:rsidR="0090062A" w:rsidRPr="00EC7466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1D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</w:p>
          <w:p w:rsidR="0090062A" w:rsidRPr="00F52B2D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 МО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МРЦ**</w:t>
            </w:r>
          </w:p>
          <w:p w:rsidR="0090062A" w:rsidRPr="00C6360F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  <w:gridSpan w:val="2"/>
          </w:tcPr>
          <w:p w:rsidR="0090062A" w:rsidRPr="00565642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15-28</w:t>
            </w:r>
            <w:r w:rsidRPr="00224B9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Межмуниципальный этап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йского профориентационного </w:t>
            </w:r>
            <w:r w:rsidR="006D6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«ИКаРенок»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(номинации: детский проект, педагогический опыт)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90062A" w:rsidRPr="00B939A7" w:rsidRDefault="0090062A" w:rsidP="002313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939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«Бюро детских изобретений»</w:t>
            </w:r>
          </w:p>
          <w:p w:rsidR="0090062A" w:rsidRPr="00B939A7" w:rsidRDefault="0090062A" w:rsidP="0023137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(подведение итогов)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Ответственные: 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открытий и изобретений «Эврика»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Перми, ДОО ПК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90062A" w:rsidRPr="00565642" w:rsidRDefault="006D647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90062A"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90062A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  </w:t>
            </w:r>
          </w:p>
          <w:p w:rsidR="0090062A" w:rsidRPr="00565642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 w:rsidR="00A1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TRAVEL»</w:t>
            </w:r>
          </w:p>
          <w:p w:rsidR="0090062A" w:rsidRPr="00565642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2023-2024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62A" w:rsidRPr="00565642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«ЛЕГОПОЛИС» г. Перми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2A" w:rsidRDefault="0090062A" w:rsidP="00231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62A" w:rsidRPr="00565642" w:rsidRDefault="0090062A" w:rsidP="002313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90062A" w:rsidRPr="007948B7" w:rsidTr="00900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3879" w:type="dxa"/>
            <w:gridSpan w:val="2"/>
          </w:tcPr>
          <w:p w:rsidR="0090062A" w:rsidRPr="00C6360F" w:rsidRDefault="0090062A" w:rsidP="0058097C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C6360F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3894" w:type="dxa"/>
          </w:tcPr>
          <w:p w:rsidR="0090062A" w:rsidRPr="00C6360F" w:rsidRDefault="0090062A" w:rsidP="0058097C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C6360F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Март</w:t>
            </w:r>
          </w:p>
        </w:tc>
        <w:tc>
          <w:tcPr>
            <w:tcW w:w="3895" w:type="dxa"/>
          </w:tcPr>
          <w:p w:rsidR="0090062A" w:rsidRPr="00C6360F" w:rsidRDefault="0090062A" w:rsidP="0058097C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C6360F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Апрель</w:t>
            </w:r>
          </w:p>
        </w:tc>
        <w:tc>
          <w:tcPr>
            <w:tcW w:w="4173" w:type="dxa"/>
            <w:gridSpan w:val="2"/>
          </w:tcPr>
          <w:p w:rsidR="0090062A" w:rsidRPr="00C6360F" w:rsidRDefault="0090062A" w:rsidP="0058097C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C6360F"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  <w:t>Май</w:t>
            </w:r>
          </w:p>
        </w:tc>
      </w:tr>
      <w:tr w:rsidR="0090062A" w:rsidRPr="00565642" w:rsidTr="00900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3879" w:type="dxa"/>
            <w:gridSpan w:val="2"/>
          </w:tcPr>
          <w:p w:rsidR="0090062A" w:rsidRPr="004832BA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07/ </w:t>
            </w:r>
            <w:r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Инновационный опыт </w:t>
            </w:r>
            <w:r w:rsidR="00BE1303">
              <w:rPr>
                <w:rFonts w:ascii="Times New Roman" w:hAnsi="Times New Roman" w:cs="Times New Roman"/>
                <w:b/>
                <w:sz w:val="24"/>
                <w:szCs w:val="24"/>
              </w:rPr>
              <w:t>«ИКаРёнок</w:t>
            </w:r>
            <w:r w:rsidR="004B1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>(Пермский край)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:rsidR="0090062A" w:rsidRPr="00011773" w:rsidRDefault="0090062A" w:rsidP="002313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773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«Эрудит» г. Перми,</w:t>
            </w:r>
          </w:p>
          <w:p w:rsidR="0090062A" w:rsidRPr="00565642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 ПК </w:t>
            </w:r>
          </w:p>
          <w:p w:rsidR="0090062A" w:rsidRPr="00565642" w:rsidRDefault="0090062A" w:rsidP="0023137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0062A" w:rsidRPr="00565642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B16F4" w:rsidRPr="004B16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B1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Краевой 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йского профориентационного</w:t>
            </w:r>
            <w:r w:rsidR="006D6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ИКаРенок»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0062A" w:rsidRPr="00565642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Ответственные: 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«ЛЕГОПОЛИС», ДОО ПК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2A" w:rsidRPr="00011773" w:rsidRDefault="00D21DFF" w:rsidP="002313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Российский</w:t>
            </w:r>
            <w:r w:rsidR="0090062A" w:rsidRPr="00011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 конкурса «Робототехника + Английский»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0117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1773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ПК, Детский сад «Эрудит»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Перми</w:t>
            </w:r>
          </w:p>
          <w:p w:rsidR="006D647A" w:rsidRPr="0032666D" w:rsidRDefault="006D647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97C" w:rsidRPr="0032666D" w:rsidRDefault="006D647A" w:rsidP="00580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6D">
              <w:rPr>
                <w:rFonts w:ascii="Times New Roman" w:eastAsia="Times New Roman" w:hAnsi="Times New Roman" w:cs="Times New Roman"/>
                <w:sz w:val="24"/>
                <w:szCs w:val="24"/>
              </w:rPr>
              <w:t>03/</w:t>
            </w:r>
            <w:r w:rsidR="0058097C" w:rsidRPr="00326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этап </w:t>
            </w:r>
          </w:p>
          <w:p w:rsidR="0058097C" w:rsidRPr="00BE1303" w:rsidRDefault="0058097C" w:rsidP="005809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«Лига Открытий» (4-6)</w:t>
            </w:r>
          </w:p>
          <w:p w:rsidR="0058097C" w:rsidRPr="00F35EA4" w:rsidRDefault="0058097C" w:rsidP="005809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66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66D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ПК,</w:t>
            </w: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«ЛЕГОПОЛИС»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Перми</w:t>
            </w:r>
          </w:p>
          <w:p w:rsidR="00191F52" w:rsidRDefault="00191F52" w:rsidP="0023137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C7FB6" w:rsidRDefault="005C7FB6" w:rsidP="005C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дистанционная</w:t>
            </w:r>
            <w:r w:rsidRPr="005C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конкурс-игра «Эври</w:t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Kids</w:t>
            </w:r>
            <w:r w:rsidRPr="005C7F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062A" w:rsidRPr="00031A52" w:rsidRDefault="005C7FB6" w:rsidP="00031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ДОО ПК, </w:t>
            </w:r>
            <w:r w:rsidRPr="005C7FB6">
              <w:rPr>
                <w:rFonts w:ascii="Times New Roman" w:eastAsia="Times New Roman" w:hAnsi="Times New Roman" w:cs="Times New Roman"/>
                <w:sz w:val="24"/>
                <w:szCs w:val="24"/>
              </w:rPr>
              <w:t>«Дет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сад открытий и изобретений Эврика</w:t>
            </w:r>
            <w:r w:rsidRPr="000117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Перми</w:t>
            </w:r>
          </w:p>
        </w:tc>
        <w:tc>
          <w:tcPr>
            <w:tcW w:w="3894" w:type="dxa"/>
          </w:tcPr>
          <w:p w:rsidR="004B16F4" w:rsidRPr="00011773" w:rsidRDefault="004B16F4" w:rsidP="004B16F4">
            <w:pPr>
              <w:tabs>
                <w:tab w:val="left" w:pos="825"/>
                <w:tab w:val="center" w:pos="187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4-30</w:t>
            </w:r>
            <w:r w:rsidRPr="00011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011773">
              <w:rPr>
                <w:rFonts w:ascii="Times New Roman" w:hAnsi="Times New Roman" w:cs="Times New Roman"/>
                <w:sz w:val="24"/>
                <w:szCs w:val="24"/>
              </w:rPr>
              <w:t>Краевой конкурс</w:t>
            </w:r>
            <w:r w:rsidRPr="00011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17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детей </w:t>
            </w:r>
            <w:r w:rsidRPr="000117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011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3 лет «ИКаРенок – Малыш»</w:t>
            </w:r>
          </w:p>
          <w:p w:rsidR="004B16F4" w:rsidRPr="00565642" w:rsidRDefault="004B16F4" w:rsidP="004B1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:rsidR="004B16F4" w:rsidRDefault="004B16F4" w:rsidP="004B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МРЦ**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ДОО ПК</w:t>
            </w:r>
          </w:p>
          <w:p w:rsidR="004B16F4" w:rsidRDefault="004B16F4" w:rsidP="002313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62A" w:rsidRPr="00565642" w:rsidRDefault="007F2D60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90062A" w:rsidRPr="002B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90062A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</w:t>
            </w:r>
          </w:p>
          <w:p w:rsidR="0090062A" w:rsidRPr="00565642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сезон 2023-2024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62A" w:rsidRPr="001E5289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«ЛЕГОПОЛИС»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73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 российских соревнований</w:t>
            </w:r>
            <w:r w:rsidRPr="000117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«Роботрек» </w:t>
            </w:r>
            <w:r w:rsidRPr="00011773">
              <w:rPr>
                <w:rFonts w:ascii="Times New Roman" w:hAnsi="Times New Roman" w:cs="Times New Roman"/>
                <w:bCs/>
                <w:sz w:val="24"/>
                <w:szCs w:val="24"/>
              </w:rPr>
              <w:t>очно в МАДОУ «Электроник» г. Перми</w:t>
            </w:r>
            <w:r w:rsidRPr="00011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«Электроник»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Перми, </w:t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>ООО «Информационные системы в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ДОО ПК</w:t>
            </w:r>
          </w:p>
          <w:p w:rsidR="006D647A" w:rsidRDefault="006D647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7A" w:rsidRPr="0032666D" w:rsidRDefault="006D647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7C" w:rsidRPr="004B16F4" w:rsidRDefault="006D647A" w:rsidP="005809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4B16F4" w:rsidRPr="004B16F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  <w:r w:rsidR="0058097C" w:rsidRPr="004B1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</w:t>
            </w:r>
            <w:r w:rsidR="0058097C" w:rsidRPr="004B16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58097C" w:rsidRPr="00BE1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«Лига Исследований» (6-9 лет)</w:t>
            </w:r>
            <w:r w:rsidR="0058097C" w:rsidRPr="004B1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8097C" w:rsidRPr="00F35EA4" w:rsidRDefault="0058097C" w:rsidP="005809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66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66D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ПК,</w:t>
            </w: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«ЛЕГОПОЛИС»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Перми</w:t>
            </w:r>
          </w:p>
          <w:p w:rsidR="0058097C" w:rsidRPr="00011773" w:rsidRDefault="0058097C" w:rsidP="00231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95" w:type="dxa"/>
          </w:tcPr>
          <w:p w:rsidR="00FD2888" w:rsidRDefault="0045321F" w:rsidP="004B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64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lastRenderedPageBreak/>
              <w:t>3-21</w:t>
            </w:r>
            <w:r w:rsidR="0090062A" w:rsidRPr="002B1764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/</w:t>
            </w:r>
            <w:r w:rsidR="0090062A" w:rsidRPr="00565642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О</w:t>
            </w:r>
            <w:r w:rsidR="0090062A" w:rsidRPr="00565642">
              <w:rPr>
                <w:rFonts w:ascii="Times New Roman" w:eastAsia="Calibri" w:hAnsi="Times New Roman" w:cs="Times New Roman"/>
                <w:sz w:val="24"/>
                <w:szCs w:val="24"/>
              </w:rPr>
              <w:t>ткрытая краевая выставка-конкурс</w:t>
            </w:r>
            <w:r w:rsidR="0090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дошкольного возраста</w:t>
            </w:r>
            <w:r w:rsidR="00FD2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888" w:rsidRPr="003951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«Каждый Робот имеет Шанс»</w:t>
            </w:r>
          </w:p>
          <w:p w:rsidR="0090062A" w:rsidRPr="00FD2888" w:rsidRDefault="00FD2888" w:rsidP="00FD2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:rsidR="00FD2888" w:rsidRPr="00FD2888" w:rsidRDefault="00FD2888" w:rsidP="00FD2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МРЦ**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ДОО ПК</w:t>
            </w:r>
          </w:p>
          <w:p w:rsidR="0090062A" w:rsidRDefault="0090062A" w:rsidP="0023137F">
            <w:pPr>
              <w:tabs>
                <w:tab w:val="left" w:pos="840"/>
                <w:tab w:val="center" w:pos="187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9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90062A" w:rsidRPr="00B939A7" w:rsidRDefault="0090062A" w:rsidP="0023137F">
            <w:pPr>
              <w:tabs>
                <w:tab w:val="left" w:pos="840"/>
                <w:tab w:val="center" w:pos="18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9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7F2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Pr="00B93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Финальная игра </w:t>
            </w:r>
          </w:p>
          <w:p w:rsidR="0090062A" w:rsidRPr="00565642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TRAVEL»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КРЦ*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«ЛЕГОПОЛИС» г. Перми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, ДОО ПК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97C" w:rsidRPr="0032666D" w:rsidRDefault="0058097C" w:rsidP="0058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>Российский этап соревнований</w:t>
            </w:r>
          </w:p>
          <w:p w:rsidR="0058097C" w:rsidRPr="0032666D" w:rsidRDefault="0058097C" w:rsidP="0058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>«Лига Открытий» (4-6)</w:t>
            </w:r>
          </w:p>
          <w:p w:rsidR="0058097C" w:rsidRPr="0032666D" w:rsidRDefault="0058097C" w:rsidP="0058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>«Лига Исследований» (6-9 лет)</w:t>
            </w:r>
          </w:p>
          <w:p w:rsidR="0058097C" w:rsidRPr="0032666D" w:rsidRDefault="0058097C" w:rsidP="0058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B25DAC" w:rsidRPr="0032666D" w:rsidRDefault="0058097C" w:rsidP="0058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r w:rsidRPr="0032666D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ПК,</w:t>
            </w:r>
            <w:r w:rsidRPr="0032666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«ЛЕГОПОЛИС» г. Перми</w:t>
            </w:r>
          </w:p>
          <w:p w:rsidR="0058097C" w:rsidRDefault="0058097C" w:rsidP="005809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25DAC" w:rsidRPr="00B25DAC" w:rsidRDefault="00FD2888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B25DAC">
              <w:rPr>
                <w:rFonts w:ascii="Times New Roman" w:hAnsi="Times New Roman" w:cs="Times New Roman"/>
                <w:sz w:val="24"/>
                <w:szCs w:val="24"/>
              </w:rPr>
              <w:t>Открытый краевой профессиональный конкурс</w:t>
            </w:r>
            <w:r w:rsidR="00B25DAC" w:rsidRPr="00B2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DAC" w:rsidRPr="00B25DAC">
              <w:rPr>
                <w:rFonts w:ascii="Times New Roman" w:hAnsi="Times New Roman" w:cs="Times New Roman"/>
                <w:b/>
                <w:sz w:val="24"/>
                <w:szCs w:val="24"/>
              </w:rPr>
              <w:t>«STEAM педагог»</w:t>
            </w:r>
          </w:p>
          <w:p w:rsidR="00B25DAC" w:rsidRPr="00B25DAC" w:rsidRDefault="00B25DAC" w:rsidP="00B2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DA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краевой конкурс </w:t>
            </w:r>
            <w:r w:rsidRPr="00B2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детских творческих </w:t>
            </w:r>
          </w:p>
          <w:p w:rsidR="00CB1A54" w:rsidRPr="00B25DAC" w:rsidRDefault="00B25DAC" w:rsidP="00B2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AC">
              <w:rPr>
                <w:rFonts w:ascii="Times New Roman" w:hAnsi="Times New Roman" w:cs="Times New Roman"/>
                <w:b/>
                <w:sz w:val="24"/>
                <w:szCs w:val="24"/>
              </w:rPr>
              <w:t>STEAM-проектов</w:t>
            </w:r>
            <w:r w:rsidRPr="00B2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DAC">
              <w:rPr>
                <w:rFonts w:ascii="Times New Roman" w:hAnsi="Times New Roman" w:cs="Times New Roman"/>
                <w:sz w:val="24"/>
                <w:szCs w:val="24"/>
              </w:rPr>
              <w:br/>
              <w:t>«Я исследователь. Первые шаги»</w:t>
            </w:r>
          </w:p>
          <w:p w:rsidR="00E773CD" w:rsidRPr="0058097C" w:rsidRDefault="00E773CD" w:rsidP="0058097C">
            <w:pPr>
              <w:pStyle w:val="a6"/>
              <w:ind w:lef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«Эрудит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г. Перми, </w:t>
            </w:r>
            <w:r w:rsidR="0029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«Информационные системы </w:t>
            </w:r>
            <w:r w:rsidR="0029016C" w:rsidRPr="0029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образовании»</w:t>
            </w:r>
            <w:r w:rsidR="0029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9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 ПК</w:t>
            </w:r>
          </w:p>
        </w:tc>
        <w:tc>
          <w:tcPr>
            <w:tcW w:w="4173" w:type="dxa"/>
            <w:gridSpan w:val="2"/>
          </w:tcPr>
          <w:p w:rsidR="0090062A" w:rsidRPr="0039511A" w:rsidRDefault="00BE1303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45321F" w:rsidRPr="002B1764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  <w:r w:rsidR="0090062A" w:rsidRPr="002B1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90062A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062A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Краевой конкурс </w:t>
            </w:r>
            <w:r w:rsidR="0090062A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="0090062A">
              <w:rPr>
                <w:rFonts w:ascii="Times New Roman" w:hAnsi="Times New Roman" w:cs="Times New Roman"/>
                <w:sz w:val="24"/>
                <w:szCs w:val="24"/>
              </w:rPr>
              <w:br/>
              <w:t>с особыми образовательными потребностями</w:t>
            </w:r>
            <w:r w:rsidR="009006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062A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и детей </w:t>
            </w:r>
            <w:r w:rsidR="0090062A">
              <w:rPr>
                <w:rFonts w:ascii="Times New Roman" w:hAnsi="Times New Roman" w:cs="Times New Roman"/>
                <w:sz w:val="24"/>
                <w:szCs w:val="24"/>
              </w:rPr>
              <w:t>– инвалидов</w:t>
            </w:r>
            <w:r w:rsidR="009006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062A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«ПАРА ИКаРенок»</w:t>
            </w:r>
          </w:p>
          <w:p w:rsidR="0090062A" w:rsidRPr="00565642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«ЛЕГОПОЛИС»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и МРЦ**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ДОО ПК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62A" w:rsidRPr="0039511A" w:rsidRDefault="0090062A" w:rsidP="002313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Всерос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сийский профориентационный </w:t>
            </w:r>
            <w:r w:rsidR="006D64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технологический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«ИКаРенок» </w:t>
            </w:r>
          </w:p>
          <w:p w:rsidR="0090062A" w:rsidRPr="0039511A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сезон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Москва</w:t>
            </w:r>
          </w:p>
          <w:p w:rsidR="0090062A" w:rsidRDefault="0090062A" w:rsidP="00231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1E5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5289">
              <w:rPr>
                <w:rFonts w:ascii="Times New Roman" w:hAnsi="Times New Roman" w:cs="Times New Roman"/>
                <w:sz w:val="24"/>
                <w:szCs w:val="24"/>
              </w:rPr>
              <w:t>КРЦ*,</w:t>
            </w:r>
            <w:r w:rsidRPr="001E52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5289">
              <w:rPr>
                <w:rFonts w:ascii="Times New Roman" w:eastAsia="Times New Roman" w:hAnsi="Times New Roman" w:cs="Times New Roman"/>
                <w:sz w:val="24"/>
                <w:szCs w:val="24"/>
              </w:rPr>
              <w:t>ДОО, победители краевого этапа</w:t>
            </w:r>
          </w:p>
          <w:p w:rsidR="0090062A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6F4" w:rsidRPr="00011773" w:rsidRDefault="004B16F4" w:rsidP="004B1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10-11/</w:t>
            </w:r>
            <w:r w:rsidRPr="00011773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Российский этап соревнований</w:t>
            </w:r>
          </w:p>
          <w:p w:rsidR="004B16F4" w:rsidRPr="00011773" w:rsidRDefault="004B16F4" w:rsidP="004B16F4">
            <w:pPr>
              <w:tabs>
                <w:tab w:val="left" w:pos="825"/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73">
              <w:rPr>
                <w:rFonts w:ascii="Times New Roman" w:hAnsi="Times New Roman" w:cs="Times New Roman"/>
                <w:b/>
                <w:sz w:val="24"/>
                <w:szCs w:val="24"/>
              </w:rPr>
              <w:t>«Роботрек»</w:t>
            </w:r>
          </w:p>
          <w:p w:rsidR="004B16F4" w:rsidRPr="00011773" w:rsidRDefault="004B16F4" w:rsidP="004B16F4">
            <w:pPr>
              <w:tabs>
                <w:tab w:val="left" w:pos="825"/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73">
              <w:rPr>
                <w:rFonts w:ascii="Times New Roman" w:hAnsi="Times New Roman" w:cs="Times New Roman"/>
                <w:b/>
                <w:sz w:val="24"/>
                <w:szCs w:val="24"/>
              </w:rPr>
              <w:t>г. Санкт-Пет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1773">
              <w:rPr>
                <w:rFonts w:ascii="Times New Roman" w:hAnsi="Times New Roman" w:cs="Times New Roman"/>
                <w:b/>
                <w:sz w:val="24"/>
                <w:szCs w:val="24"/>
              </w:rPr>
              <w:t>рбург</w:t>
            </w:r>
          </w:p>
          <w:p w:rsidR="004B16F4" w:rsidRPr="00011773" w:rsidRDefault="004B16F4" w:rsidP="004B1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:rsidR="004B16F4" w:rsidRDefault="004B16F4" w:rsidP="004B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73"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«Информационные системы </w:t>
            </w:r>
            <w:r w:rsidRPr="00011773">
              <w:rPr>
                <w:rFonts w:ascii="Times New Roman" w:hAnsi="Times New Roman" w:cs="Times New Roman"/>
                <w:sz w:val="24"/>
                <w:szCs w:val="24"/>
              </w:rPr>
              <w:br/>
              <w:t>в образовании», ДОО ПК</w:t>
            </w:r>
          </w:p>
          <w:p w:rsidR="004B16F4" w:rsidRDefault="004B16F4" w:rsidP="004B16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B16F4" w:rsidRDefault="004B16F4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2A" w:rsidRPr="007A27AF" w:rsidRDefault="0090062A" w:rsidP="002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Pr="007A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йского профориентационного конкурса</w:t>
            </w:r>
            <w:r w:rsidRPr="007A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«ИКаРенок» сезона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0062A" w:rsidRPr="007A27AF" w:rsidRDefault="0090062A" w:rsidP="0023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:rsidR="0090062A" w:rsidRPr="004B16F4" w:rsidRDefault="0090062A" w:rsidP="004B1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МИНОБР ПК, КРЦ* и МРЦ**</w:t>
            </w:r>
          </w:p>
        </w:tc>
      </w:tr>
      <w:tr w:rsidR="0090062A" w:rsidRPr="00D6435F" w:rsidTr="00900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15841" w:type="dxa"/>
            <w:gridSpan w:val="6"/>
          </w:tcPr>
          <w:p w:rsidR="0090062A" w:rsidRPr="0058097C" w:rsidRDefault="0090062A" w:rsidP="002313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097C">
              <w:rPr>
                <w:rFonts w:ascii="Times New Roman" w:hAnsi="Times New Roman" w:cs="Times New Roman"/>
                <w:b/>
              </w:rPr>
              <w:lastRenderedPageBreak/>
              <w:t>Условные обозначения:</w:t>
            </w:r>
          </w:p>
          <w:p w:rsidR="0090062A" w:rsidRPr="0058097C" w:rsidRDefault="0090062A" w:rsidP="0023137F">
            <w:pPr>
              <w:jc w:val="both"/>
              <w:rPr>
                <w:rFonts w:ascii="Times New Roman" w:hAnsi="Times New Roman" w:cs="Times New Roman"/>
              </w:rPr>
            </w:pPr>
            <w:r w:rsidRPr="0058097C">
              <w:rPr>
                <w:rFonts w:ascii="Times New Roman" w:hAnsi="Times New Roman" w:cs="Times New Roman"/>
              </w:rPr>
              <w:t>МИНОБР ПК – Министерство образования и науки Пермского края</w:t>
            </w:r>
          </w:p>
          <w:p w:rsidR="0090062A" w:rsidRPr="0058097C" w:rsidRDefault="0090062A" w:rsidP="002313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097C">
              <w:rPr>
                <w:rFonts w:ascii="Times New Roman" w:hAnsi="Times New Roman" w:cs="Times New Roman"/>
              </w:rPr>
              <w:t xml:space="preserve">*КРЦ – краевой ресурсный центр </w:t>
            </w:r>
            <w:r w:rsidRPr="0058097C">
              <w:rPr>
                <w:rFonts w:ascii="Times New Roman" w:hAnsi="Times New Roman" w:cs="Times New Roman"/>
                <w:b/>
              </w:rPr>
              <w:t>Детский сад «ЛЕГОПОЛИС»</w:t>
            </w:r>
          </w:p>
          <w:p w:rsidR="0090062A" w:rsidRPr="00D6435F" w:rsidRDefault="0090062A" w:rsidP="0023137F">
            <w:pPr>
              <w:rPr>
                <w:rFonts w:ascii="Times New Roman" w:hAnsi="Times New Roman" w:cs="Times New Roman"/>
                <w:color w:val="000000"/>
                <w:szCs w:val="28"/>
                <w:lang w:bidi="ru-RU"/>
              </w:rPr>
            </w:pPr>
            <w:r w:rsidRPr="0058097C">
              <w:rPr>
                <w:rFonts w:ascii="Times New Roman" w:hAnsi="Times New Roman" w:cs="Times New Roman"/>
              </w:rPr>
              <w:t xml:space="preserve">**МРЦ – межмуниципальные ресурсные центры: </w:t>
            </w:r>
            <w:r w:rsidRPr="0058097C">
              <w:rPr>
                <w:rFonts w:ascii="Times New Roman" w:hAnsi="Times New Roman" w:cs="Times New Roman"/>
                <w:b/>
              </w:rPr>
              <w:t xml:space="preserve">Детский сад № 39 г. Лысьва, </w:t>
            </w:r>
            <w:r w:rsidRPr="0058097C">
              <w:rPr>
                <w:rFonts w:ascii="Times New Roman" w:hAnsi="Times New Roman" w:cs="Times New Roman"/>
                <w:b/>
                <w:color w:val="000000"/>
                <w:lang w:bidi="ru-RU"/>
              </w:rPr>
              <w:t xml:space="preserve">Детский сад №1 «Журавушка» г. Чайковский, Детский сад </w:t>
            </w:r>
            <w:r w:rsidR="0058097C" w:rsidRPr="0058097C">
              <w:rPr>
                <w:rFonts w:ascii="Times New Roman" w:hAnsi="Times New Roman" w:cs="Times New Roman"/>
                <w:b/>
                <w:color w:val="000000"/>
                <w:lang w:bidi="ru-RU"/>
              </w:rPr>
              <w:t xml:space="preserve">«Эрудит» </w:t>
            </w:r>
            <w:r w:rsidRPr="0058097C">
              <w:rPr>
                <w:rFonts w:ascii="Times New Roman" w:hAnsi="Times New Roman" w:cs="Times New Roman"/>
                <w:b/>
                <w:color w:val="000000"/>
                <w:lang w:bidi="ru-RU"/>
              </w:rPr>
              <w:t>г. Перми, Детский сад «Театр на Звезде» г. Перми, Детский сад «IT мир» г. Перми, СОШ</w:t>
            </w:r>
            <w:r w:rsidRPr="0058097C">
              <w:rPr>
                <w:rFonts w:ascii="Times New Roman" w:hAnsi="Times New Roman" w:cs="Times New Roman"/>
                <w:b/>
                <w:lang w:bidi="ru-RU"/>
              </w:rPr>
              <w:t xml:space="preserve"> № 2 им. М.И. Грибушина г. Кунгура, </w:t>
            </w:r>
            <w:r w:rsidRPr="0058097C">
              <w:rPr>
                <w:rFonts w:ascii="Times New Roman" w:hAnsi="Times New Roman" w:cs="Times New Roman"/>
                <w:b/>
                <w:color w:val="000000"/>
                <w:lang w:bidi="ru-RU"/>
              </w:rPr>
              <w:t xml:space="preserve">Детский сад №11 «Чебурашка» </w:t>
            </w:r>
            <w:r w:rsidR="006A3E54">
              <w:rPr>
                <w:rFonts w:ascii="Times New Roman" w:hAnsi="Times New Roman" w:cs="Times New Roman"/>
                <w:b/>
                <w:color w:val="000000"/>
                <w:lang w:bidi="ru-RU"/>
              </w:rPr>
              <w:br/>
            </w:r>
            <w:r w:rsidRPr="0058097C">
              <w:rPr>
                <w:rFonts w:ascii="Times New Roman" w:hAnsi="Times New Roman" w:cs="Times New Roman"/>
                <w:b/>
                <w:color w:val="000000"/>
                <w:lang w:bidi="ru-RU"/>
              </w:rPr>
              <w:t>г. Кудымкара</w:t>
            </w:r>
          </w:p>
        </w:tc>
      </w:tr>
    </w:tbl>
    <w:p w:rsidR="0090062A" w:rsidRPr="0058097C" w:rsidRDefault="0090062A">
      <w:pPr>
        <w:rPr>
          <w:rFonts w:ascii="Calibri" w:eastAsia="Calibri" w:hAnsi="Calibri" w:cs="Times New Roman"/>
          <w:b/>
          <w:color w:val="5EA226"/>
          <w:sz w:val="16"/>
          <w:szCs w:val="16"/>
        </w:rPr>
      </w:pPr>
    </w:p>
    <w:sectPr w:rsidR="0090062A" w:rsidRPr="0058097C" w:rsidSect="0058097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70"/>
    <w:rsid w:val="00031A52"/>
    <w:rsid w:val="00143556"/>
    <w:rsid w:val="00191F52"/>
    <w:rsid w:val="0029016C"/>
    <w:rsid w:val="002931B4"/>
    <w:rsid w:val="002B1764"/>
    <w:rsid w:val="0032666D"/>
    <w:rsid w:val="00440E3F"/>
    <w:rsid w:val="0045321F"/>
    <w:rsid w:val="004B16F4"/>
    <w:rsid w:val="005178AD"/>
    <w:rsid w:val="0058097C"/>
    <w:rsid w:val="005C7FB6"/>
    <w:rsid w:val="006A3E54"/>
    <w:rsid w:val="006D647A"/>
    <w:rsid w:val="00740370"/>
    <w:rsid w:val="007F2D60"/>
    <w:rsid w:val="008B1A2C"/>
    <w:rsid w:val="0090062A"/>
    <w:rsid w:val="00A17649"/>
    <w:rsid w:val="00A62E63"/>
    <w:rsid w:val="00B17560"/>
    <w:rsid w:val="00B25DAC"/>
    <w:rsid w:val="00BE1303"/>
    <w:rsid w:val="00C6360F"/>
    <w:rsid w:val="00CA4FCD"/>
    <w:rsid w:val="00CB1A54"/>
    <w:rsid w:val="00D21DFF"/>
    <w:rsid w:val="00D462D6"/>
    <w:rsid w:val="00D50FE0"/>
    <w:rsid w:val="00DF259B"/>
    <w:rsid w:val="00E773CD"/>
    <w:rsid w:val="00ED43D2"/>
    <w:rsid w:val="00EF452E"/>
    <w:rsid w:val="00FD2888"/>
    <w:rsid w:val="00FD51D0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6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0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6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Наталья Сергеевна</dc:creator>
  <cp:keywords/>
  <dc:description/>
  <cp:lastModifiedBy>Искакова Наталья Сергеевна</cp:lastModifiedBy>
  <cp:revision>34</cp:revision>
  <dcterms:created xsi:type="dcterms:W3CDTF">2023-08-11T06:03:00Z</dcterms:created>
  <dcterms:modified xsi:type="dcterms:W3CDTF">2023-08-15T03:18:00Z</dcterms:modified>
</cp:coreProperties>
</file>